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E9" w:rsidRDefault="00B47D0D" w:rsidP="00DA366B">
      <w:pPr>
        <w:jc w:val="center"/>
        <w:rPr>
          <w:rFonts w:ascii="Calibri" w:hAnsi="Calibri" w:cs="Arial"/>
          <w:b/>
          <w:szCs w:val="24"/>
        </w:rPr>
      </w:pPr>
      <w:r>
        <w:rPr>
          <w:rFonts w:eastAsiaTheme="minorHAnsi"/>
          <w:noProof/>
          <w:sz w:val="22"/>
          <w:szCs w:val="22"/>
        </w:rPr>
        <w:drawing>
          <wp:inline distT="0" distB="0" distL="0" distR="0">
            <wp:extent cx="6229350" cy="1786194"/>
            <wp:effectExtent l="0" t="0" r="0" b="5080"/>
            <wp:docPr id="4" name="Grafik 4" descr="cid:image004.png@01DBA227.B460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4.png@01DBA227.B460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95" cy="180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9F" w:rsidRDefault="00422C40" w:rsidP="00B47D0D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518795</wp:posOffset>
                </wp:positionH>
                <wp:positionV relativeFrom="paragraph">
                  <wp:posOffset>140335</wp:posOffset>
                </wp:positionV>
                <wp:extent cx="5010785" cy="66675"/>
                <wp:effectExtent l="0" t="0" r="0" b="952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78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C9F" w:rsidRDefault="00962C9F" w:rsidP="00962C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47D0D" w:rsidRPr="0058747C" w:rsidRDefault="00B47D0D" w:rsidP="00962C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62179" tIns="31090" rIns="62179" bIns="310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40.85pt;margin-top:11.05pt;width:394.5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" filled="f" fillcolor="#bbe0e3" stroked="f">
                <v:textbox inset="1.72719mm,.86361mm,1.72719mm,.86361mm">
                  <w:txbxContent>
                    <w:p w:rsidR="00962C9F" w:rsidRDefault="00962C9F" w:rsidP="00962C9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47D0D" w:rsidRPr="0058747C" w:rsidRDefault="00B47D0D" w:rsidP="00962C9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:rsidR="0020470D" w:rsidRPr="007F50A0" w:rsidRDefault="00AE2159" w:rsidP="00DA366B">
      <w:pPr>
        <w:jc w:val="center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Anmeldung zur </w:t>
      </w:r>
      <w:r w:rsidR="00422C40">
        <w:rPr>
          <w:rFonts w:ascii="Calibri" w:hAnsi="Calibri" w:cs="Arial"/>
          <w:b/>
          <w:szCs w:val="24"/>
        </w:rPr>
        <w:t>Jahrestagung des AK-PIA</w:t>
      </w:r>
    </w:p>
    <w:p w:rsidR="00422C40" w:rsidRDefault="00D731BB" w:rsidP="00BF207F">
      <w:pPr>
        <w:jc w:val="center"/>
        <w:rPr>
          <w:rFonts w:ascii="Calibri" w:hAnsi="Calibri" w:cs="Arial"/>
          <w:b/>
          <w:szCs w:val="24"/>
        </w:rPr>
      </w:pPr>
      <w:r w:rsidRPr="00E73E47">
        <w:rPr>
          <w:rFonts w:ascii="Calibri" w:hAnsi="Calibri" w:cs="Arial"/>
          <w:b/>
          <w:color w:val="800000"/>
          <w:sz w:val="28"/>
          <w:szCs w:val="28"/>
        </w:rPr>
        <w:t xml:space="preserve">am Freitag, </w:t>
      </w:r>
      <w:r w:rsidR="00D51BD9">
        <w:rPr>
          <w:rFonts w:ascii="Calibri" w:hAnsi="Calibri" w:cs="Arial"/>
          <w:b/>
          <w:color w:val="800000"/>
          <w:sz w:val="28"/>
          <w:szCs w:val="28"/>
        </w:rPr>
        <w:t>23</w:t>
      </w:r>
      <w:r w:rsidR="00AE2159" w:rsidRPr="00E73E47">
        <w:rPr>
          <w:rFonts w:ascii="Calibri" w:hAnsi="Calibri" w:cs="Arial"/>
          <w:b/>
          <w:color w:val="800000"/>
          <w:sz w:val="28"/>
          <w:szCs w:val="28"/>
        </w:rPr>
        <w:t>.</w:t>
      </w:r>
      <w:r w:rsidR="00321D87">
        <w:rPr>
          <w:rFonts w:ascii="Calibri" w:hAnsi="Calibri" w:cs="Arial"/>
          <w:b/>
          <w:color w:val="800000"/>
          <w:sz w:val="28"/>
          <w:szCs w:val="28"/>
        </w:rPr>
        <w:t>0</w:t>
      </w:r>
      <w:r w:rsidR="00D51BD9">
        <w:rPr>
          <w:rFonts w:ascii="Calibri" w:hAnsi="Calibri" w:cs="Arial"/>
          <w:b/>
          <w:color w:val="800000"/>
          <w:sz w:val="28"/>
          <w:szCs w:val="28"/>
        </w:rPr>
        <w:t>5</w:t>
      </w:r>
      <w:r w:rsidR="00AE2159" w:rsidRPr="00E73E47">
        <w:rPr>
          <w:rFonts w:ascii="Calibri" w:hAnsi="Calibri" w:cs="Arial"/>
          <w:b/>
          <w:color w:val="800000"/>
          <w:sz w:val="28"/>
          <w:szCs w:val="28"/>
        </w:rPr>
        <w:t>.20</w:t>
      </w:r>
      <w:r w:rsidRPr="00E73E47">
        <w:rPr>
          <w:rFonts w:ascii="Calibri" w:hAnsi="Calibri" w:cs="Arial"/>
          <w:b/>
          <w:color w:val="800000"/>
          <w:sz w:val="28"/>
          <w:szCs w:val="28"/>
        </w:rPr>
        <w:t>2</w:t>
      </w:r>
      <w:r w:rsidR="00D51BD9">
        <w:rPr>
          <w:rFonts w:ascii="Calibri" w:hAnsi="Calibri" w:cs="Arial"/>
          <w:b/>
          <w:color w:val="800000"/>
          <w:sz w:val="28"/>
          <w:szCs w:val="28"/>
        </w:rPr>
        <w:t>5</w:t>
      </w:r>
      <w:r w:rsidR="00AE2159" w:rsidRPr="00E73E47">
        <w:rPr>
          <w:rFonts w:ascii="Calibri" w:hAnsi="Calibri" w:cs="Arial"/>
          <w:b/>
          <w:color w:val="800000"/>
          <w:sz w:val="28"/>
          <w:szCs w:val="28"/>
        </w:rPr>
        <w:t xml:space="preserve"> in </w:t>
      </w:r>
      <w:r w:rsidR="00321D87">
        <w:rPr>
          <w:rFonts w:ascii="Calibri" w:hAnsi="Calibri" w:cs="Arial"/>
          <w:b/>
          <w:color w:val="800000"/>
          <w:sz w:val="28"/>
          <w:szCs w:val="28"/>
        </w:rPr>
        <w:t>Hamburg</w:t>
      </w:r>
      <w:r w:rsidR="00AE2159" w:rsidRPr="007F50A0">
        <w:rPr>
          <w:rFonts w:ascii="Calibri" w:hAnsi="Calibri" w:cs="Arial"/>
          <w:b/>
          <w:szCs w:val="24"/>
        </w:rPr>
        <w:t xml:space="preserve"> </w:t>
      </w:r>
    </w:p>
    <w:p w:rsidR="00422C40" w:rsidRDefault="00422C40" w:rsidP="00422C40">
      <w:pPr>
        <w:jc w:val="center"/>
        <w:rPr>
          <w:rFonts w:ascii="Calibri" w:hAnsi="Calibri" w:cs="Arial"/>
          <w:b/>
          <w:color w:val="800000"/>
          <w:sz w:val="28"/>
          <w:szCs w:val="28"/>
        </w:rPr>
      </w:pPr>
      <w:r>
        <w:rPr>
          <w:rFonts w:ascii="Calibri" w:hAnsi="Calibri" w:cs="Arial"/>
          <w:b/>
          <w:color w:val="800000"/>
          <w:sz w:val="28"/>
          <w:szCs w:val="28"/>
        </w:rPr>
        <w:t xml:space="preserve">zum </w:t>
      </w:r>
      <w:r w:rsidRPr="00422C40">
        <w:rPr>
          <w:rFonts w:ascii="Calibri" w:hAnsi="Calibri" w:cs="Arial"/>
          <w:b/>
          <w:color w:val="800000"/>
          <w:sz w:val="28"/>
          <w:szCs w:val="28"/>
        </w:rPr>
        <w:t xml:space="preserve">Thema: </w:t>
      </w:r>
    </w:p>
    <w:p w:rsidR="00776F98" w:rsidRDefault="00FB091E" w:rsidP="00422C40">
      <w:pPr>
        <w:jc w:val="center"/>
        <w:rPr>
          <w:rFonts w:ascii="Calibri" w:hAnsi="Calibri" w:cs="Arial"/>
          <w:b/>
          <w:color w:val="800000"/>
          <w:sz w:val="28"/>
          <w:szCs w:val="28"/>
        </w:rPr>
      </w:pPr>
      <w:r>
        <w:rPr>
          <w:rFonts w:ascii="Calibri" w:hAnsi="Calibri" w:cs="Arial"/>
          <w:b/>
          <w:color w:val="800000"/>
          <w:sz w:val="28"/>
          <w:szCs w:val="28"/>
        </w:rPr>
        <w:t>Warum stagniert die Ambulantisierung?</w:t>
      </w:r>
    </w:p>
    <w:p w:rsidR="00776F98" w:rsidRDefault="00AE2159" w:rsidP="00422C40">
      <w:pPr>
        <w:jc w:val="center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>Tagungsort</w:t>
      </w:r>
      <w:r w:rsidR="004D42F5" w:rsidRPr="007F50A0">
        <w:rPr>
          <w:rFonts w:ascii="Calibri" w:hAnsi="Calibri" w:cs="Arial"/>
          <w:b/>
          <w:szCs w:val="24"/>
        </w:rPr>
        <w:t xml:space="preserve">: </w:t>
      </w:r>
      <w:r w:rsidR="00321D87">
        <w:rPr>
          <w:rFonts w:ascii="Calibri" w:hAnsi="Calibri" w:cs="Arial"/>
          <w:b/>
          <w:szCs w:val="24"/>
        </w:rPr>
        <w:t>ASKLEPIOS Klinik Nord-Ochsenzoll,</w:t>
      </w:r>
      <w:r w:rsidR="0020470D" w:rsidRPr="007F50A0">
        <w:rPr>
          <w:rFonts w:ascii="Calibri" w:hAnsi="Calibri" w:cs="Arial"/>
          <w:b/>
          <w:szCs w:val="24"/>
        </w:rPr>
        <w:t xml:space="preserve"> </w:t>
      </w:r>
      <w:r w:rsidR="00321D87">
        <w:rPr>
          <w:rFonts w:ascii="Calibri" w:hAnsi="Calibri" w:cs="Arial"/>
          <w:b/>
          <w:szCs w:val="24"/>
        </w:rPr>
        <w:t>Langenhorner Chaussee 560</w:t>
      </w:r>
      <w:r w:rsidR="00776F98">
        <w:rPr>
          <w:rFonts w:ascii="Calibri" w:hAnsi="Calibri" w:cs="Arial"/>
          <w:b/>
          <w:szCs w:val="24"/>
        </w:rPr>
        <w:t xml:space="preserve">, Haus 17, </w:t>
      </w:r>
    </w:p>
    <w:p w:rsidR="00BF207F" w:rsidRPr="00422C40" w:rsidRDefault="00321D87" w:rsidP="00422C40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22419 Hamburg</w:t>
      </w:r>
      <w:r w:rsidR="0020470D" w:rsidRPr="007F50A0">
        <w:rPr>
          <w:rFonts w:ascii="Calibri" w:hAnsi="Calibri" w:cs="Arial"/>
          <w:b/>
          <w:szCs w:val="24"/>
        </w:rPr>
        <w:t xml:space="preserve"> </w:t>
      </w:r>
      <w:r w:rsidR="0020470D" w:rsidRPr="007F50A0">
        <w:rPr>
          <w:rFonts w:ascii="Calibri" w:hAnsi="Calibri" w:cs="Arial"/>
          <w:b/>
          <w:szCs w:val="24"/>
        </w:rPr>
        <w:br/>
      </w:r>
      <w:r w:rsidR="00AE2159" w:rsidRPr="007F50A0">
        <w:rPr>
          <w:rFonts w:ascii="Calibri" w:hAnsi="Calibri" w:cs="Arial"/>
          <w:b/>
          <w:szCs w:val="24"/>
        </w:rPr>
        <w:t xml:space="preserve">Bitte ausgefüllt </w:t>
      </w:r>
      <w:r w:rsidR="00433D80" w:rsidRPr="007F50A0">
        <w:rPr>
          <w:rFonts w:ascii="Calibri" w:hAnsi="Calibri" w:cs="Arial"/>
          <w:b/>
          <w:color w:val="000000"/>
          <w:szCs w:val="24"/>
        </w:rPr>
        <w:t>bis zum</w:t>
      </w:r>
      <w:r w:rsidR="00433D80" w:rsidRPr="007F50A0">
        <w:rPr>
          <w:rFonts w:ascii="Calibri" w:hAnsi="Calibri" w:cs="Arial"/>
          <w:b/>
          <w:color w:val="FF0000"/>
          <w:szCs w:val="24"/>
        </w:rPr>
        <w:t xml:space="preserve"> </w:t>
      </w:r>
      <w:r w:rsidR="00D51BD9">
        <w:rPr>
          <w:rFonts w:ascii="Calibri" w:hAnsi="Calibri" w:cs="Arial"/>
          <w:b/>
          <w:color w:val="800000"/>
          <w:sz w:val="28"/>
          <w:szCs w:val="28"/>
        </w:rPr>
        <w:t>02</w:t>
      </w:r>
      <w:r w:rsidR="00143995">
        <w:rPr>
          <w:rFonts w:ascii="Calibri" w:hAnsi="Calibri" w:cs="Arial"/>
          <w:b/>
          <w:color w:val="800000"/>
          <w:sz w:val="28"/>
          <w:szCs w:val="28"/>
        </w:rPr>
        <w:t>.</w:t>
      </w:r>
      <w:r w:rsidR="00E73E47">
        <w:rPr>
          <w:rFonts w:ascii="Calibri" w:hAnsi="Calibri" w:cs="Arial"/>
          <w:b/>
          <w:color w:val="800000"/>
          <w:sz w:val="28"/>
          <w:szCs w:val="28"/>
        </w:rPr>
        <w:t>05.202</w:t>
      </w:r>
      <w:r w:rsidR="00D51BD9">
        <w:rPr>
          <w:rFonts w:ascii="Calibri" w:hAnsi="Calibri" w:cs="Arial"/>
          <w:b/>
          <w:color w:val="800000"/>
          <w:sz w:val="28"/>
          <w:szCs w:val="28"/>
        </w:rPr>
        <w:t>5</w:t>
      </w:r>
      <w:r w:rsidR="00422C40">
        <w:rPr>
          <w:rFonts w:ascii="Calibri" w:hAnsi="Calibri" w:cs="Arial"/>
          <w:b/>
          <w:szCs w:val="24"/>
        </w:rPr>
        <w:t xml:space="preserve"> </w:t>
      </w:r>
      <w:r w:rsidR="00FB091E">
        <w:rPr>
          <w:rFonts w:ascii="Calibri" w:hAnsi="Calibri" w:cs="Arial"/>
          <w:b/>
          <w:szCs w:val="24"/>
        </w:rPr>
        <w:t>per</w:t>
      </w:r>
      <w:r w:rsidR="00433D80">
        <w:rPr>
          <w:rFonts w:ascii="Calibri" w:hAnsi="Calibri" w:cs="Arial"/>
          <w:b/>
          <w:szCs w:val="24"/>
        </w:rPr>
        <w:t xml:space="preserve"> Fax</w:t>
      </w:r>
      <w:r w:rsidR="00AE2159" w:rsidRPr="007F50A0">
        <w:rPr>
          <w:rFonts w:ascii="Calibri" w:hAnsi="Calibri" w:cs="Arial"/>
          <w:b/>
          <w:szCs w:val="24"/>
        </w:rPr>
        <w:t xml:space="preserve"> </w:t>
      </w:r>
      <w:r w:rsidR="00433D80">
        <w:rPr>
          <w:rFonts w:ascii="Calibri" w:hAnsi="Calibri" w:cs="Arial"/>
          <w:b/>
          <w:szCs w:val="24"/>
        </w:rPr>
        <w:t>an</w:t>
      </w:r>
      <w:r w:rsidR="00ED19A5">
        <w:rPr>
          <w:rFonts w:ascii="Calibri" w:hAnsi="Calibri" w:cs="Arial"/>
          <w:b/>
          <w:color w:val="800000"/>
          <w:sz w:val="28"/>
          <w:szCs w:val="28"/>
        </w:rPr>
        <w:t xml:space="preserve"> </w:t>
      </w:r>
      <w:r w:rsidR="00BF207F" w:rsidRPr="00B54A12">
        <w:rPr>
          <w:rFonts w:ascii="Calibri" w:hAnsi="Calibri" w:cs="Arial"/>
          <w:b/>
          <w:color w:val="0000CC"/>
          <w:sz w:val="28"/>
          <w:szCs w:val="28"/>
        </w:rPr>
        <w:t>0</w:t>
      </w:r>
      <w:r>
        <w:rPr>
          <w:rFonts w:ascii="Calibri" w:hAnsi="Calibri" w:cs="Arial"/>
          <w:b/>
          <w:color w:val="0000CC"/>
          <w:sz w:val="28"/>
          <w:szCs w:val="28"/>
        </w:rPr>
        <w:t>40</w:t>
      </w:r>
      <w:r w:rsidR="00BF207F" w:rsidRPr="00B54A12">
        <w:rPr>
          <w:rFonts w:ascii="Calibri" w:hAnsi="Calibri" w:cs="Arial"/>
          <w:b/>
          <w:color w:val="0000CC"/>
          <w:sz w:val="28"/>
          <w:szCs w:val="28"/>
        </w:rPr>
        <w:t>-</w:t>
      </w:r>
      <w:r>
        <w:rPr>
          <w:rFonts w:ascii="Calibri" w:hAnsi="Calibri" w:cs="Arial"/>
          <w:b/>
          <w:color w:val="0000CC"/>
          <w:sz w:val="28"/>
          <w:szCs w:val="28"/>
        </w:rPr>
        <w:t xml:space="preserve">18 18 </w:t>
      </w:r>
      <w:r w:rsidR="00D51BD9">
        <w:rPr>
          <w:rFonts w:ascii="Calibri" w:hAnsi="Calibri" w:cs="Arial"/>
          <w:b/>
          <w:color w:val="0000CC"/>
          <w:sz w:val="28"/>
          <w:szCs w:val="28"/>
        </w:rPr>
        <w:t>77-5252</w:t>
      </w:r>
    </w:p>
    <w:p w:rsidR="00422C40" w:rsidRPr="00D51BD9" w:rsidRDefault="00422C40" w:rsidP="00C765B5">
      <w:pPr>
        <w:spacing w:line="360" w:lineRule="auto"/>
        <w:rPr>
          <w:rFonts w:ascii="Times New Roman" w:hAnsi="Times New Roman"/>
          <w:color w:val="FF0000"/>
          <w:sz w:val="12"/>
          <w:szCs w:val="12"/>
        </w:rPr>
      </w:pPr>
    </w:p>
    <w:p w:rsidR="00C765B5" w:rsidRPr="00321D87" w:rsidRDefault="00C765B5" w:rsidP="00C765B5">
      <w:pPr>
        <w:spacing w:line="360" w:lineRule="auto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321D87">
        <w:rPr>
          <w:rFonts w:asciiTheme="minorHAnsi" w:hAnsiTheme="minorHAnsi" w:cstheme="minorHAnsi"/>
          <w:b/>
          <w:color w:val="FF0000"/>
          <w:sz w:val="18"/>
          <w:szCs w:val="18"/>
        </w:rPr>
        <w:t>Bitte leserlich schreiben!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Name: </w:t>
      </w:r>
      <w:r w:rsidR="00321D87">
        <w:rPr>
          <w:rFonts w:ascii="Calibri" w:hAnsi="Calibri" w:cs="Arial"/>
          <w:b/>
          <w:szCs w:val="24"/>
        </w:rPr>
        <w:tab/>
      </w:r>
      <w:r w:rsidRPr="007F50A0">
        <w:rPr>
          <w:rFonts w:ascii="Calibri" w:hAnsi="Calibri" w:cs="Arial"/>
          <w:b/>
          <w:szCs w:val="24"/>
        </w:rPr>
        <w:t>…………………</w:t>
      </w:r>
      <w:r w:rsidR="00321D87">
        <w:rPr>
          <w:rFonts w:ascii="Calibri" w:hAnsi="Calibri" w:cs="Arial"/>
          <w:b/>
          <w:szCs w:val="24"/>
        </w:rPr>
        <w:t>.</w:t>
      </w:r>
      <w:r w:rsidRPr="007F50A0">
        <w:rPr>
          <w:rFonts w:ascii="Calibri" w:hAnsi="Calibri" w:cs="Arial"/>
          <w:b/>
          <w:szCs w:val="24"/>
        </w:rPr>
        <w:t>………………………...</w:t>
      </w:r>
      <w:r w:rsidR="00C765B5">
        <w:rPr>
          <w:rFonts w:ascii="Calibri" w:hAnsi="Calibri" w:cs="Arial"/>
          <w:b/>
          <w:szCs w:val="24"/>
        </w:rPr>
        <w:t>..................................................................</w:t>
      </w:r>
      <w:r w:rsidR="00321D87">
        <w:rPr>
          <w:rFonts w:ascii="Calibri" w:hAnsi="Calibri" w:cs="Arial"/>
          <w:b/>
          <w:szCs w:val="24"/>
        </w:rPr>
        <w:t>.........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Krankenhaus: </w:t>
      </w:r>
      <w:r w:rsidR="00321D87">
        <w:rPr>
          <w:rFonts w:ascii="Calibri" w:hAnsi="Calibri" w:cs="Arial"/>
          <w:b/>
          <w:szCs w:val="24"/>
        </w:rPr>
        <w:t xml:space="preserve">       ..</w:t>
      </w:r>
      <w:r w:rsidRPr="007F50A0">
        <w:rPr>
          <w:rFonts w:ascii="Calibri" w:hAnsi="Calibri" w:cs="Arial"/>
          <w:b/>
          <w:szCs w:val="24"/>
        </w:rPr>
        <w:t>……………………………………………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</w:t>
      </w:r>
      <w:r w:rsidR="00321D87">
        <w:rPr>
          <w:rFonts w:ascii="Calibri" w:hAnsi="Calibri" w:cs="Arial"/>
          <w:b/>
          <w:szCs w:val="24"/>
        </w:rPr>
        <w:t>…………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Adresse: </w:t>
      </w:r>
      <w:r w:rsidR="00321D87">
        <w:rPr>
          <w:rFonts w:ascii="Calibri" w:hAnsi="Calibri" w:cs="Arial"/>
          <w:b/>
          <w:szCs w:val="24"/>
        </w:rPr>
        <w:t xml:space="preserve"> </w:t>
      </w:r>
      <w:r w:rsidR="00321D87">
        <w:rPr>
          <w:rFonts w:ascii="Calibri" w:hAnsi="Calibri" w:cs="Arial"/>
          <w:b/>
          <w:szCs w:val="24"/>
        </w:rPr>
        <w:tab/>
        <w:t>.</w:t>
      </w:r>
      <w:r w:rsidRPr="007F50A0">
        <w:rPr>
          <w:rFonts w:ascii="Calibri" w:hAnsi="Calibri" w:cs="Arial"/>
          <w:b/>
          <w:szCs w:val="24"/>
        </w:rPr>
        <w:t>…………………………………………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…………………………………………………………………</w:t>
      </w:r>
      <w:r w:rsidR="00321D87">
        <w:rPr>
          <w:rFonts w:ascii="Calibri" w:hAnsi="Calibri" w:cs="Arial"/>
          <w:b/>
          <w:szCs w:val="24"/>
        </w:rPr>
        <w:t>…………</w:t>
      </w:r>
    </w:p>
    <w:p w:rsidR="00AE2159" w:rsidRPr="007F50A0" w:rsidRDefault="00321D87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ab/>
      </w:r>
      <w:r w:rsidR="00AE2159" w:rsidRPr="007F50A0">
        <w:rPr>
          <w:rFonts w:ascii="Calibri" w:hAnsi="Calibri" w:cs="Arial"/>
          <w:b/>
          <w:szCs w:val="24"/>
        </w:rPr>
        <w:t>…………………………………………</w:t>
      </w:r>
      <w:r w:rsidR="005461E9">
        <w:rPr>
          <w:rFonts w:ascii="Calibri" w:hAnsi="Calibri" w:cs="Arial"/>
          <w:b/>
          <w:szCs w:val="24"/>
        </w:rPr>
        <w:t>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…………………………………………………………………</w:t>
      </w:r>
      <w:r>
        <w:rPr>
          <w:rFonts w:ascii="Calibri" w:hAnsi="Calibri" w:cs="Arial"/>
          <w:b/>
          <w:szCs w:val="24"/>
        </w:rPr>
        <w:t>……….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>B</w:t>
      </w:r>
      <w:r w:rsidR="005461E9">
        <w:rPr>
          <w:rFonts w:ascii="Calibri" w:hAnsi="Calibri" w:cs="Arial"/>
          <w:b/>
          <w:szCs w:val="24"/>
        </w:rPr>
        <w:t xml:space="preserve">undesland: </w:t>
      </w:r>
      <w:r w:rsidR="00321D87">
        <w:rPr>
          <w:rFonts w:ascii="Calibri" w:hAnsi="Calibri" w:cs="Arial"/>
          <w:b/>
          <w:szCs w:val="24"/>
        </w:rPr>
        <w:tab/>
        <w:t>.</w:t>
      </w:r>
      <w:r w:rsidR="005461E9">
        <w:rPr>
          <w:rFonts w:ascii="Calibri" w:hAnsi="Calibri" w:cs="Arial"/>
          <w:b/>
          <w:szCs w:val="24"/>
        </w:rPr>
        <w:t>…………………………………………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…………………………………………………………………</w:t>
      </w:r>
      <w:r w:rsidR="00321D87">
        <w:rPr>
          <w:rFonts w:ascii="Calibri" w:hAnsi="Calibri" w:cs="Arial"/>
          <w:b/>
          <w:szCs w:val="24"/>
        </w:rPr>
        <w:t>…………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Tel: </w:t>
      </w:r>
      <w:r w:rsidR="00321D87">
        <w:rPr>
          <w:rFonts w:ascii="Calibri" w:hAnsi="Calibri" w:cs="Arial"/>
          <w:b/>
          <w:szCs w:val="24"/>
        </w:rPr>
        <w:tab/>
      </w:r>
      <w:r w:rsidRPr="007F50A0">
        <w:rPr>
          <w:rFonts w:ascii="Calibri" w:hAnsi="Calibri" w:cs="Arial"/>
          <w:b/>
          <w:szCs w:val="24"/>
        </w:rPr>
        <w:t>……………………………………………………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………………………………………………………………….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</w:rPr>
        <w:t xml:space="preserve">Fax: </w:t>
      </w:r>
      <w:r w:rsidR="00321D87">
        <w:rPr>
          <w:rFonts w:ascii="Calibri" w:hAnsi="Calibri" w:cs="Arial"/>
          <w:b/>
          <w:szCs w:val="24"/>
        </w:rPr>
        <w:tab/>
        <w:t>…</w:t>
      </w:r>
      <w:r w:rsidRPr="007F50A0">
        <w:rPr>
          <w:rFonts w:ascii="Calibri" w:hAnsi="Calibri" w:cs="Arial"/>
          <w:b/>
          <w:szCs w:val="24"/>
        </w:rPr>
        <w:t>…………………………………………………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………………………………………………………………….</w:t>
      </w:r>
    </w:p>
    <w:p w:rsidR="00AE2159" w:rsidRPr="007F50A0" w:rsidRDefault="00AE2159" w:rsidP="00321D87">
      <w:pPr>
        <w:tabs>
          <w:tab w:val="left" w:pos="1843"/>
        </w:tabs>
        <w:spacing w:line="360" w:lineRule="auto"/>
        <w:jc w:val="both"/>
        <w:rPr>
          <w:rFonts w:ascii="Calibri" w:hAnsi="Calibri" w:cs="Arial"/>
          <w:b/>
          <w:szCs w:val="24"/>
        </w:rPr>
      </w:pPr>
      <w:r w:rsidRPr="007F50A0">
        <w:rPr>
          <w:rFonts w:ascii="Calibri" w:hAnsi="Calibri" w:cs="Arial"/>
          <w:b/>
          <w:szCs w:val="24"/>
          <w:u w:val="single"/>
        </w:rPr>
        <w:t>e-mail-Adresse</w:t>
      </w:r>
      <w:r w:rsidRPr="007F50A0">
        <w:rPr>
          <w:rFonts w:ascii="Calibri" w:hAnsi="Calibri" w:cs="Arial"/>
          <w:b/>
          <w:szCs w:val="24"/>
        </w:rPr>
        <w:t xml:space="preserve">: </w:t>
      </w:r>
      <w:r w:rsidR="00321D87">
        <w:rPr>
          <w:rFonts w:ascii="Calibri" w:hAnsi="Calibri" w:cs="Arial"/>
          <w:b/>
          <w:szCs w:val="24"/>
        </w:rPr>
        <w:tab/>
        <w:t>…..</w:t>
      </w:r>
      <w:r w:rsidRPr="007F50A0">
        <w:rPr>
          <w:rFonts w:ascii="Calibri" w:hAnsi="Calibri" w:cs="Arial"/>
          <w:b/>
          <w:szCs w:val="24"/>
        </w:rPr>
        <w:t>…………………………………………………</w:t>
      </w:r>
      <w:r w:rsidR="005461E9">
        <w:rPr>
          <w:rFonts w:ascii="Calibri" w:hAnsi="Calibri" w:cs="Arial"/>
          <w:b/>
          <w:szCs w:val="24"/>
        </w:rPr>
        <w:t>……………………………………</w:t>
      </w:r>
      <w:r w:rsidR="00C765B5">
        <w:rPr>
          <w:rFonts w:ascii="Calibri" w:hAnsi="Calibri" w:cs="Arial"/>
          <w:b/>
          <w:szCs w:val="24"/>
        </w:rPr>
        <w:t>………………………....</w:t>
      </w:r>
      <w:r w:rsidRPr="007F50A0">
        <w:rPr>
          <w:rFonts w:ascii="Calibri" w:hAnsi="Calibri" w:cs="Arial"/>
          <w:b/>
          <w:szCs w:val="24"/>
        </w:rPr>
        <w:t xml:space="preserve"> </w:t>
      </w:r>
    </w:p>
    <w:p w:rsidR="00514806" w:rsidRDefault="00514806" w:rsidP="00514806">
      <w:pPr>
        <w:rPr>
          <w:rFonts w:ascii="Calibri" w:hAnsi="Calibri" w:cs="Arial"/>
          <w:szCs w:val="24"/>
        </w:rPr>
      </w:pPr>
      <w:r w:rsidRPr="007F50A0">
        <w:rPr>
          <w:rFonts w:ascii="Calibri" w:hAnsi="Calibri" w:cs="Arial"/>
          <w:szCs w:val="24"/>
        </w:rPr>
        <w:t xml:space="preserve">An der Jahrestagung der </w:t>
      </w:r>
      <w:r>
        <w:rPr>
          <w:rFonts w:ascii="Calibri" w:hAnsi="Calibri" w:cs="Arial"/>
          <w:szCs w:val="24"/>
        </w:rPr>
        <w:t>AK-PIA</w:t>
      </w:r>
      <w:r w:rsidRPr="007F50A0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nehme ich teil (1 Anmeldung pro Teilnehmer:in)</w:t>
      </w:r>
    </w:p>
    <w:p w:rsidR="00732E8A" w:rsidRPr="00732E8A" w:rsidRDefault="00732E8A" w:rsidP="00AE2159">
      <w:pPr>
        <w:rPr>
          <w:rFonts w:ascii="Calibri" w:hAnsi="Calibri" w:cs="Arial"/>
          <w:sz w:val="16"/>
          <w:szCs w:val="16"/>
        </w:rPr>
      </w:pPr>
    </w:p>
    <w:p w:rsidR="00422C40" w:rsidRDefault="00AE2159" w:rsidP="00732E8A">
      <w:pPr>
        <w:jc w:val="both"/>
        <w:rPr>
          <w:rFonts w:ascii="Calibri" w:hAnsi="Calibri" w:cs="Arial"/>
          <w:sz w:val="22"/>
          <w:szCs w:val="22"/>
        </w:rPr>
      </w:pPr>
      <w:r w:rsidRPr="009732B8">
        <w:rPr>
          <w:rFonts w:ascii="Calibri" w:hAnsi="Calibri" w:cs="Arial"/>
          <w:sz w:val="22"/>
          <w:szCs w:val="22"/>
        </w:rPr>
        <w:t xml:space="preserve">Unkostenpauschale </w:t>
      </w:r>
      <w:r w:rsidR="00E73E47" w:rsidRPr="00E73E47">
        <w:rPr>
          <w:rFonts w:ascii="Calibri" w:hAnsi="Calibri" w:cs="Arial"/>
          <w:b/>
          <w:sz w:val="22"/>
          <w:szCs w:val="22"/>
        </w:rPr>
        <w:t>50,00</w:t>
      </w:r>
      <w:r w:rsidRPr="00E73E47">
        <w:rPr>
          <w:rFonts w:ascii="Calibri" w:hAnsi="Calibri" w:cs="Arial"/>
          <w:b/>
          <w:sz w:val="22"/>
          <w:szCs w:val="22"/>
        </w:rPr>
        <w:t xml:space="preserve"> €</w:t>
      </w:r>
      <w:r w:rsidR="004D42F5" w:rsidRPr="009732B8">
        <w:rPr>
          <w:rFonts w:ascii="Calibri" w:hAnsi="Calibri" w:cs="Arial"/>
          <w:sz w:val="22"/>
          <w:szCs w:val="22"/>
        </w:rPr>
        <w:t xml:space="preserve"> </w:t>
      </w:r>
      <w:r w:rsidR="00FB091E">
        <w:rPr>
          <w:rFonts w:ascii="Calibri" w:hAnsi="Calibri" w:cs="Arial"/>
          <w:sz w:val="22"/>
          <w:szCs w:val="22"/>
        </w:rPr>
        <w:t>- pro Teilnehmer eine Anmeldung</w:t>
      </w:r>
    </w:p>
    <w:p w:rsidR="00962C9F" w:rsidRDefault="004D42F5" w:rsidP="00732E8A">
      <w:pPr>
        <w:jc w:val="both"/>
        <w:rPr>
          <w:rFonts w:ascii="Calibri" w:hAnsi="Calibri" w:cs="Arial"/>
          <w:sz w:val="22"/>
          <w:szCs w:val="22"/>
        </w:rPr>
      </w:pPr>
      <w:r w:rsidRPr="009732B8">
        <w:rPr>
          <w:rFonts w:ascii="Calibri" w:hAnsi="Calibri" w:cs="Arial"/>
          <w:sz w:val="22"/>
          <w:szCs w:val="22"/>
        </w:rPr>
        <w:t xml:space="preserve">(incl. </w:t>
      </w:r>
      <w:r w:rsidR="002A61B2" w:rsidRPr="009732B8">
        <w:rPr>
          <w:rFonts w:ascii="Calibri" w:hAnsi="Calibri" w:cs="Arial"/>
          <w:sz w:val="22"/>
          <w:szCs w:val="22"/>
        </w:rPr>
        <w:t xml:space="preserve">belegte </w:t>
      </w:r>
      <w:r w:rsidRPr="009732B8">
        <w:rPr>
          <w:rFonts w:ascii="Calibri" w:hAnsi="Calibri" w:cs="Arial"/>
          <w:sz w:val="22"/>
          <w:szCs w:val="22"/>
        </w:rPr>
        <w:t>Brötchen, Mittagssnack</w:t>
      </w:r>
      <w:r w:rsidR="002A61B2" w:rsidRPr="009732B8">
        <w:rPr>
          <w:rFonts w:ascii="Calibri" w:hAnsi="Calibri" w:cs="Arial"/>
          <w:sz w:val="22"/>
          <w:szCs w:val="22"/>
        </w:rPr>
        <w:t>, Kaffee, Tee und Kaltgetränke</w:t>
      </w:r>
      <w:r w:rsidRPr="009732B8">
        <w:rPr>
          <w:rFonts w:ascii="Calibri" w:hAnsi="Calibri" w:cs="Arial"/>
          <w:sz w:val="22"/>
          <w:szCs w:val="22"/>
        </w:rPr>
        <w:t xml:space="preserve">) </w:t>
      </w:r>
      <w:r w:rsidR="00DA366B" w:rsidRPr="009732B8">
        <w:rPr>
          <w:rFonts w:ascii="Calibri" w:hAnsi="Calibri" w:cs="Arial"/>
          <w:sz w:val="22"/>
          <w:szCs w:val="22"/>
        </w:rPr>
        <w:t>pro Teilnehmer</w:t>
      </w:r>
      <w:r w:rsidR="00806628">
        <w:rPr>
          <w:rFonts w:ascii="Calibri" w:hAnsi="Calibri" w:cs="Arial"/>
          <w:sz w:val="22"/>
          <w:szCs w:val="22"/>
        </w:rPr>
        <w:t>:i</w:t>
      </w:r>
      <w:r w:rsidR="00DA366B" w:rsidRPr="009732B8">
        <w:rPr>
          <w:rFonts w:ascii="Calibri" w:hAnsi="Calibri" w:cs="Arial"/>
          <w:sz w:val="22"/>
          <w:szCs w:val="22"/>
        </w:rPr>
        <w:t xml:space="preserve">n </w:t>
      </w:r>
    </w:p>
    <w:p w:rsidR="003670B2" w:rsidRPr="009732B8" w:rsidRDefault="00962C9F" w:rsidP="00732E8A">
      <w:pPr>
        <w:jc w:val="both"/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Das Entgelt </w:t>
      </w:r>
      <w:r w:rsidR="00D267E2" w:rsidRPr="009732B8">
        <w:rPr>
          <w:rFonts w:ascii="Calibri" w:hAnsi="Calibri" w:cs="Arial"/>
          <w:b/>
          <w:sz w:val="22"/>
          <w:szCs w:val="22"/>
        </w:rPr>
        <w:t xml:space="preserve">wird </w:t>
      </w:r>
      <w:r w:rsidRPr="00962C9F">
        <w:rPr>
          <w:rFonts w:ascii="Calibri" w:hAnsi="Calibri" w:cs="Arial"/>
          <w:b/>
          <w:color w:val="FF0000"/>
          <w:sz w:val="22"/>
          <w:szCs w:val="22"/>
          <w:u w:val="single"/>
        </w:rPr>
        <w:t>bar</w:t>
      </w:r>
      <w:r w:rsidRPr="00962C9F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D267E2" w:rsidRPr="009732B8">
        <w:rPr>
          <w:rFonts w:ascii="Calibri" w:hAnsi="Calibri" w:cs="Arial"/>
          <w:b/>
          <w:sz w:val="22"/>
          <w:szCs w:val="22"/>
        </w:rPr>
        <w:t xml:space="preserve">vor Ort </w:t>
      </w:r>
      <w:r w:rsidRPr="009732B8">
        <w:rPr>
          <w:rFonts w:ascii="Calibri" w:hAnsi="Calibri" w:cs="Arial"/>
          <w:b/>
          <w:sz w:val="22"/>
          <w:szCs w:val="22"/>
        </w:rPr>
        <w:t xml:space="preserve">bei der Tagungsanmeldung </w:t>
      </w:r>
      <w:r w:rsidR="00D267E2" w:rsidRPr="009732B8">
        <w:rPr>
          <w:rFonts w:ascii="Calibri" w:hAnsi="Calibri" w:cs="Arial"/>
          <w:b/>
          <w:sz w:val="22"/>
          <w:szCs w:val="22"/>
        </w:rPr>
        <w:t xml:space="preserve">erhoben, </w:t>
      </w:r>
      <w:r>
        <w:rPr>
          <w:rFonts w:ascii="Calibri" w:hAnsi="Calibri" w:cs="Arial"/>
          <w:b/>
          <w:sz w:val="22"/>
          <w:szCs w:val="22"/>
        </w:rPr>
        <w:t xml:space="preserve">wir bitten freundlich darum, dieses </w:t>
      </w:r>
      <w:r w:rsidR="00321D87">
        <w:rPr>
          <w:rFonts w:ascii="Calibri" w:hAnsi="Calibri" w:cs="Arial"/>
          <w:b/>
          <w:sz w:val="22"/>
          <w:szCs w:val="22"/>
        </w:rPr>
        <w:t xml:space="preserve">möglichst passend </w:t>
      </w:r>
      <w:r w:rsidR="006B3940" w:rsidRPr="009732B8">
        <w:rPr>
          <w:rFonts w:ascii="Calibri" w:hAnsi="Calibri" w:cs="Arial"/>
          <w:b/>
          <w:sz w:val="22"/>
          <w:szCs w:val="22"/>
        </w:rPr>
        <w:t>bereit</w:t>
      </w:r>
      <w:r w:rsidR="00B65CB8">
        <w:rPr>
          <w:rFonts w:ascii="Calibri" w:hAnsi="Calibri" w:cs="Arial"/>
          <w:b/>
          <w:sz w:val="22"/>
          <w:szCs w:val="22"/>
        </w:rPr>
        <w:t>zu</w:t>
      </w:r>
      <w:r w:rsidR="006B3940" w:rsidRPr="009732B8">
        <w:rPr>
          <w:rFonts w:ascii="Calibri" w:hAnsi="Calibri" w:cs="Arial"/>
          <w:b/>
          <w:sz w:val="22"/>
          <w:szCs w:val="22"/>
        </w:rPr>
        <w:t>halt</w:t>
      </w:r>
      <w:permStart w:id="430916546" w:edGrp="everyone"/>
      <w:permEnd w:id="430916546"/>
      <w:r w:rsidR="006B3940" w:rsidRPr="009732B8">
        <w:rPr>
          <w:rFonts w:ascii="Calibri" w:hAnsi="Calibri" w:cs="Arial"/>
          <w:b/>
          <w:sz w:val="22"/>
          <w:szCs w:val="22"/>
        </w:rPr>
        <w:t>en</w:t>
      </w:r>
      <w:r w:rsidR="00835905" w:rsidRPr="009732B8">
        <w:rPr>
          <w:rFonts w:ascii="Calibri" w:hAnsi="Calibri" w:cs="Arial"/>
          <w:b/>
          <w:sz w:val="22"/>
          <w:szCs w:val="22"/>
        </w:rPr>
        <w:t xml:space="preserve"> </w:t>
      </w:r>
      <w:r w:rsidR="00835905" w:rsidRPr="009732B8">
        <w:rPr>
          <w:rFonts w:ascii="Calibri" w:hAnsi="Calibri" w:cs="Arial"/>
          <w:b/>
          <w:color w:val="FF0000"/>
          <w:sz w:val="22"/>
          <w:szCs w:val="22"/>
        </w:rPr>
        <w:t>(ein</w:t>
      </w:r>
      <w:r w:rsidR="00ED19A5" w:rsidRPr="009732B8">
        <w:rPr>
          <w:rFonts w:ascii="Calibri" w:hAnsi="Calibri" w:cs="Arial"/>
          <w:b/>
          <w:color w:val="FF0000"/>
          <w:sz w:val="22"/>
          <w:szCs w:val="22"/>
        </w:rPr>
        <w:t>e</w:t>
      </w:r>
      <w:r w:rsidR="00835905" w:rsidRPr="009732B8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ED19A5" w:rsidRPr="009732B8">
        <w:rPr>
          <w:rFonts w:ascii="Calibri" w:hAnsi="Calibri" w:cs="Arial"/>
          <w:b/>
          <w:color w:val="FF0000"/>
          <w:sz w:val="22"/>
          <w:szCs w:val="22"/>
        </w:rPr>
        <w:t>EC-</w:t>
      </w:r>
      <w:r w:rsidR="00835905" w:rsidRPr="009732B8">
        <w:rPr>
          <w:rFonts w:ascii="Calibri" w:hAnsi="Calibri" w:cs="Arial"/>
          <w:b/>
          <w:color w:val="FF0000"/>
          <w:sz w:val="22"/>
          <w:szCs w:val="22"/>
        </w:rPr>
        <w:t>Kartenzahlung ist nicht möglich).</w:t>
      </w:r>
    </w:p>
    <w:p w:rsidR="00962810" w:rsidRPr="00422C40" w:rsidRDefault="00D267E2" w:rsidP="00732E8A">
      <w:pPr>
        <w:jc w:val="both"/>
        <w:rPr>
          <w:rFonts w:ascii="Calibri" w:hAnsi="Calibri" w:cs="Arial"/>
          <w:b/>
          <w:sz w:val="22"/>
          <w:szCs w:val="22"/>
        </w:rPr>
      </w:pPr>
      <w:r w:rsidRPr="009732B8">
        <w:rPr>
          <w:rFonts w:ascii="Calibri" w:hAnsi="Calibri" w:cs="Arial"/>
          <w:sz w:val="22"/>
          <w:szCs w:val="22"/>
        </w:rPr>
        <w:t xml:space="preserve">Die Teilnehmerzahl ist aus räumlichen Gründen </w:t>
      </w:r>
      <w:r w:rsidR="003670B2" w:rsidRPr="009732B8">
        <w:rPr>
          <w:rFonts w:ascii="Calibri" w:hAnsi="Calibri" w:cs="Arial"/>
          <w:sz w:val="22"/>
          <w:szCs w:val="22"/>
        </w:rPr>
        <w:t xml:space="preserve">auf max. </w:t>
      </w:r>
      <w:r w:rsidR="003743C4">
        <w:rPr>
          <w:rFonts w:ascii="Calibri" w:hAnsi="Calibri" w:cs="Arial"/>
          <w:sz w:val="22"/>
          <w:szCs w:val="22"/>
        </w:rPr>
        <w:t>15</w:t>
      </w:r>
      <w:r w:rsidR="001F76FD" w:rsidRPr="009732B8">
        <w:rPr>
          <w:rFonts w:ascii="Calibri" w:hAnsi="Calibri" w:cs="Arial"/>
          <w:sz w:val="22"/>
          <w:szCs w:val="22"/>
        </w:rPr>
        <w:t>0</w:t>
      </w:r>
      <w:r w:rsidRPr="009732B8">
        <w:rPr>
          <w:rFonts w:ascii="Calibri" w:hAnsi="Calibri" w:cs="Arial"/>
          <w:sz w:val="22"/>
          <w:szCs w:val="22"/>
        </w:rPr>
        <w:t xml:space="preserve"> TN begrenzt.</w:t>
      </w:r>
    </w:p>
    <w:p w:rsidR="009732B8" w:rsidRDefault="009732B8" w:rsidP="00732E8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Für die Teilnahme an </w:t>
      </w:r>
      <w:r w:rsidR="00B65CB8">
        <w:rPr>
          <w:rFonts w:ascii="Calibri" w:hAnsi="Calibri" w:cs="Arial"/>
          <w:sz w:val="22"/>
          <w:szCs w:val="22"/>
        </w:rPr>
        <w:t>einem</w:t>
      </w:r>
      <w:r w:rsidR="00A32F0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der </w:t>
      </w:r>
      <w:r w:rsidR="001F76FD" w:rsidRPr="009732B8">
        <w:rPr>
          <w:rFonts w:ascii="Calibri" w:hAnsi="Calibri" w:cs="Arial"/>
          <w:sz w:val="22"/>
          <w:szCs w:val="22"/>
        </w:rPr>
        <w:t xml:space="preserve">nachmittäglichen </w:t>
      </w:r>
      <w:r w:rsidR="00AE2159" w:rsidRPr="009732B8">
        <w:rPr>
          <w:rFonts w:ascii="Calibri" w:hAnsi="Calibri" w:cs="Arial"/>
          <w:sz w:val="22"/>
          <w:szCs w:val="22"/>
        </w:rPr>
        <w:t>themenspezifische</w:t>
      </w:r>
      <w:r>
        <w:rPr>
          <w:rFonts w:ascii="Calibri" w:hAnsi="Calibri" w:cs="Arial"/>
          <w:sz w:val="22"/>
          <w:szCs w:val="22"/>
        </w:rPr>
        <w:t>n</w:t>
      </w:r>
      <w:r w:rsidR="00AE2159" w:rsidRPr="009732B8">
        <w:rPr>
          <w:rFonts w:ascii="Calibri" w:hAnsi="Calibri" w:cs="Arial"/>
          <w:sz w:val="22"/>
          <w:szCs w:val="22"/>
        </w:rPr>
        <w:t xml:space="preserve"> </w:t>
      </w:r>
      <w:r w:rsidR="001F76FD" w:rsidRPr="009732B8">
        <w:rPr>
          <w:rFonts w:ascii="Calibri" w:hAnsi="Calibri" w:cs="Arial"/>
          <w:sz w:val="22"/>
          <w:szCs w:val="22"/>
        </w:rPr>
        <w:t xml:space="preserve">Workshops </w:t>
      </w:r>
      <w:r w:rsidR="004043BF">
        <w:rPr>
          <w:rFonts w:ascii="Calibri" w:hAnsi="Calibri" w:cs="Arial"/>
          <w:sz w:val="22"/>
          <w:szCs w:val="22"/>
        </w:rPr>
        <w:t>Ihre P</w:t>
      </w:r>
      <w:r w:rsidR="00B65CB8">
        <w:rPr>
          <w:rFonts w:ascii="Calibri" w:hAnsi="Calibri" w:cs="Arial"/>
          <w:sz w:val="22"/>
          <w:szCs w:val="22"/>
        </w:rPr>
        <w:t>räferenz (für die Raumplanung)</w:t>
      </w:r>
      <w:r w:rsidR="004043BF">
        <w:rPr>
          <w:rFonts w:ascii="Calibri" w:hAnsi="Calibri" w:cs="Arial"/>
          <w:sz w:val="22"/>
          <w:szCs w:val="22"/>
        </w:rPr>
        <w:t xml:space="preserve"> </w:t>
      </w:r>
      <w:r w:rsidR="00D267E2" w:rsidRPr="009732B8">
        <w:rPr>
          <w:rFonts w:ascii="Calibri" w:hAnsi="Calibri" w:cs="Arial"/>
          <w:sz w:val="22"/>
          <w:szCs w:val="22"/>
        </w:rPr>
        <w:t xml:space="preserve">bitte </w:t>
      </w:r>
      <w:r w:rsidR="00A32F03">
        <w:rPr>
          <w:rFonts w:ascii="Calibri" w:hAnsi="Calibri" w:cs="Arial"/>
          <w:sz w:val="22"/>
          <w:szCs w:val="22"/>
        </w:rPr>
        <w:t>ankreuzen</w:t>
      </w:r>
      <w:r w:rsidR="00B65CB8">
        <w:rPr>
          <w:rFonts w:ascii="Calibri" w:hAnsi="Calibri" w:cs="Arial"/>
          <w:sz w:val="22"/>
          <w:szCs w:val="22"/>
        </w:rPr>
        <w:t>:</w:t>
      </w:r>
    </w:p>
    <w:p w:rsidR="00C65399" w:rsidRPr="009732B8" w:rsidRDefault="00C65399" w:rsidP="00AE2159">
      <w:pPr>
        <w:rPr>
          <w:rFonts w:ascii="Calibri" w:hAnsi="Calibri" w:cs="Arial"/>
          <w:sz w:val="22"/>
          <w:szCs w:val="22"/>
        </w:rPr>
      </w:pPr>
    </w:p>
    <w:p w:rsidR="004E2723" w:rsidRDefault="001A2061" w:rsidP="00776F98">
      <w:pPr>
        <w:ind w:left="1276" w:hanging="6"/>
        <w:rPr>
          <w:rFonts w:ascii="Calibri" w:hAnsi="Calibri" w:cs="Arial"/>
          <w:b/>
          <w:sz w:val="22"/>
          <w:szCs w:val="22"/>
        </w:rPr>
      </w:pPr>
      <w:r w:rsidRPr="009732B8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12065</wp:posOffset>
                </wp:positionV>
                <wp:extent cx="194945" cy="161925"/>
                <wp:effectExtent l="9525" t="5715" r="5080" b="1333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7C10E" id="Rectangle 27" o:spid="_x0000_s1026" style="position:absolute;margin-left:35.1pt;margin-top:.95pt;width:15.3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"/>
            </w:pict>
          </mc:Fallback>
        </mc:AlternateContent>
      </w:r>
      <w:r w:rsidR="00732992" w:rsidRPr="009732B8">
        <w:rPr>
          <w:rFonts w:ascii="Calibri" w:hAnsi="Calibri" w:cs="Arial"/>
          <w:b/>
          <w:sz w:val="22"/>
          <w:szCs w:val="22"/>
        </w:rPr>
        <w:t xml:space="preserve">AG 1: </w:t>
      </w:r>
      <w:r w:rsidR="00FB091E">
        <w:rPr>
          <w:rFonts w:ascii="Calibri" w:hAnsi="Calibri" w:cs="Arial"/>
          <w:b/>
          <w:sz w:val="22"/>
          <w:szCs w:val="22"/>
        </w:rPr>
        <w:t>Die PIA aus Sicht von Betroffenen und Angehörigen</w:t>
      </w:r>
      <w:r w:rsidR="00732E8A">
        <w:rPr>
          <w:rFonts w:ascii="Calibri" w:hAnsi="Calibri" w:cs="Arial"/>
          <w:b/>
          <w:sz w:val="22"/>
          <w:szCs w:val="22"/>
        </w:rPr>
        <w:t xml:space="preserve"> </w:t>
      </w:r>
      <w:r w:rsidR="00732E8A" w:rsidRPr="00732E8A">
        <w:rPr>
          <w:rFonts w:ascii="Calibri" w:hAnsi="Calibri" w:cs="Arial"/>
          <w:sz w:val="22"/>
          <w:szCs w:val="22"/>
        </w:rPr>
        <w:t>(</w:t>
      </w:r>
      <w:r w:rsidR="00B62DE1">
        <w:rPr>
          <w:rFonts w:ascii="Calibri" w:hAnsi="Calibri" w:cs="Arial"/>
          <w:sz w:val="22"/>
          <w:szCs w:val="22"/>
        </w:rPr>
        <w:t>N.N.</w:t>
      </w:r>
      <w:r w:rsidR="00732E8A" w:rsidRPr="00732E8A">
        <w:rPr>
          <w:rFonts w:ascii="Calibri" w:hAnsi="Calibri" w:cs="Arial"/>
          <w:sz w:val="22"/>
          <w:szCs w:val="22"/>
        </w:rPr>
        <w:t>)</w:t>
      </w:r>
    </w:p>
    <w:p w:rsidR="00A32F03" w:rsidRPr="009732B8" w:rsidRDefault="00A32F03" w:rsidP="00776F98">
      <w:pPr>
        <w:ind w:left="1276" w:hanging="6"/>
        <w:rPr>
          <w:rFonts w:ascii="Calibri" w:hAnsi="Calibri" w:cs="Arial"/>
          <w:b/>
          <w:sz w:val="22"/>
          <w:szCs w:val="22"/>
        </w:rPr>
      </w:pPr>
    </w:p>
    <w:p w:rsidR="004E2723" w:rsidRPr="00732E8A" w:rsidRDefault="001A2061" w:rsidP="00D51BD9">
      <w:pPr>
        <w:ind w:left="1276" w:right="-284"/>
        <w:rPr>
          <w:rFonts w:ascii="Calibri" w:hAnsi="Calibri" w:cs="Arial"/>
          <w:sz w:val="22"/>
          <w:szCs w:val="22"/>
        </w:rPr>
      </w:pPr>
      <w:r w:rsidRPr="009732B8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10795</wp:posOffset>
                </wp:positionV>
                <wp:extent cx="194400" cy="162000"/>
                <wp:effectExtent l="0" t="0" r="15240" b="2857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7446" id="Rectangle 28" o:spid="_x0000_s1026" style="position:absolute;margin-left:35.15pt;margin-top:.85pt;width:15.3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"/>
            </w:pict>
          </mc:Fallback>
        </mc:AlternateContent>
      </w:r>
      <w:r w:rsidR="006B3940" w:rsidRPr="009732B8">
        <w:rPr>
          <w:rFonts w:ascii="Calibri" w:hAnsi="Calibri" w:cs="Arial"/>
          <w:b/>
          <w:sz w:val="22"/>
          <w:szCs w:val="22"/>
        </w:rPr>
        <w:t xml:space="preserve">AG 2: </w:t>
      </w:r>
      <w:r w:rsidR="00B62DE1">
        <w:rPr>
          <w:rFonts w:ascii="Calibri" w:hAnsi="Calibri" w:cs="Arial"/>
          <w:b/>
          <w:sz w:val="22"/>
          <w:szCs w:val="22"/>
        </w:rPr>
        <w:t>Heimversorgung aus der PIA – best practice</w:t>
      </w:r>
      <w:r w:rsidR="00D51BD9">
        <w:rPr>
          <w:rFonts w:ascii="Calibri" w:hAnsi="Calibri" w:cs="Arial"/>
          <w:b/>
          <w:sz w:val="22"/>
          <w:szCs w:val="22"/>
        </w:rPr>
        <w:t xml:space="preserve"> </w:t>
      </w:r>
      <w:r w:rsidR="006B3940" w:rsidRPr="00732E8A">
        <w:rPr>
          <w:rFonts w:ascii="Calibri" w:hAnsi="Calibri" w:cs="Arial"/>
          <w:sz w:val="22"/>
          <w:szCs w:val="22"/>
        </w:rPr>
        <w:t>(</w:t>
      </w:r>
      <w:r w:rsidR="00B62DE1">
        <w:rPr>
          <w:rFonts w:ascii="Calibri" w:hAnsi="Calibri" w:cs="Arial"/>
          <w:sz w:val="22"/>
          <w:szCs w:val="22"/>
        </w:rPr>
        <w:t>Kirschhock</w:t>
      </w:r>
      <w:r w:rsidR="00776F98" w:rsidRPr="00732E8A">
        <w:rPr>
          <w:rFonts w:ascii="Calibri" w:hAnsi="Calibri" w:cs="Arial"/>
          <w:sz w:val="22"/>
          <w:szCs w:val="22"/>
        </w:rPr>
        <w:t>)</w:t>
      </w:r>
    </w:p>
    <w:p w:rsidR="00A32F03" w:rsidRPr="009732B8" w:rsidRDefault="00A32F03" w:rsidP="00776F98">
      <w:pPr>
        <w:ind w:left="1276"/>
        <w:rPr>
          <w:rFonts w:ascii="Calibri" w:hAnsi="Calibri" w:cs="Arial"/>
          <w:b/>
          <w:sz w:val="22"/>
          <w:szCs w:val="22"/>
        </w:rPr>
      </w:pPr>
    </w:p>
    <w:p w:rsidR="009732B8" w:rsidRPr="00732E8A" w:rsidRDefault="00A32F03" w:rsidP="00D51BD9">
      <w:pPr>
        <w:ind w:left="1276"/>
        <w:rPr>
          <w:rFonts w:ascii="Calibri" w:hAnsi="Calibri" w:cs="Arial"/>
          <w:sz w:val="22"/>
          <w:szCs w:val="22"/>
        </w:rPr>
      </w:pPr>
      <w:r w:rsidRPr="009732B8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10795</wp:posOffset>
                </wp:positionV>
                <wp:extent cx="194400" cy="162000"/>
                <wp:effectExtent l="0" t="0" r="15240" b="2857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3B49" id="Rectangle 29" o:spid="_x0000_s1026" style="position:absolute;margin-left:35.15pt;margin-top:.85pt;width:15.3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"/>
            </w:pict>
          </mc:Fallback>
        </mc:AlternateContent>
      </w:r>
      <w:r w:rsidR="006B3940" w:rsidRPr="009732B8">
        <w:rPr>
          <w:rFonts w:ascii="Calibri" w:hAnsi="Calibri" w:cs="Arial"/>
          <w:b/>
          <w:sz w:val="22"/>
          <w:szCs w:val="22"/>
        </w:rPr>
        <w:t xml:space="preserve">AG 3: </w:t>
      </w:r>
      <w:r w:rsidR="008B2403">
        <w:rPr>
          <w:rFonts w:ascii="Calibri" w:hAnsi="Calibri" w:cs="Arial"/>
          <w:b/>
          <w:sz w:val="22"/>
          <w:szCs w:val="22"/>
        </w:rPr>
        <w:t>Abhängigkeitserkrankungen in der PIA, eine Herausforderung</w:t>
      </w:r>
      <w:r w:rsidR="00204145">
        <w:rPr>
          <w:rFonts w:ascii="Calibri" w:hAnsi="Calibri" w:cs="Arial"/>
          <w:b/>
          <w:sz w:val="22"/>
          <w:szCs w:val="22"/>
        </w:rPr>
        <w:t>!</w:t>
      </w:r>
      <w:r w:rsidR="008B2403">
        <w:rPr>
          <w:rFonts w:ascii="Calibri" w:hAnsi="Calibri" w:cs="Arial"/>
          <w:b/>
          <w:sz w:val="22"/>
          <w:szCs w:val="22"/>
        </w:rPr>
        <w:t>?</w:t>
      </w:r>
      <w:r w:rsidR="00D51BD9">
        <w:rPr>
          <w:rFonts w:ascii="Calibri" w:hAnsi="Calibri" w:cs="Arial"/>
          <w:b/>
          <w:sz w:val="22"/>
          <w:szCs w:val="22"/>
        </w:rPr>
        <w:t xml:space="preserve"> </w:t>
      </w:r>
      <w:r w:rsidR="006B3940" w:rsidRPr="00732E8A">
        <w:rPr>
          <w:rFonts w:ascii="Calibri" w:hAnsi="Calibri" w:cs="Arial"/>
          <w:sz w:val="22"/>
          <w:szCs w:val="22"/>
        </w:rPr>
        <w:t>(</w:t>
      </w:r>
      <w:r w:rsidR="00B62DE1">
        <w:rPr>
          <w:rFonts w:ascii="Calibri" w:hAnsi="Calibri" w:cs="Arial"/>
          <w:sz w:val="22"/>
          <w:szCs w:val="22"/>
        </w:rPr>
        <w:t>Deen</w:t>
      </w:r>
      <w:r w:rsidR="001A2061" w:rsidRPr="00732E8A">
        <w:rPr>
          <w:rFonts w:ascii="Calibri" w:hAnsi="Calibri" w:cs="Arial"/>
          <w:sz w:val="22"/>
          <w:szCs w:val="22"/>
        </w:rPr>
        <w:t>)</w:t>
      </w:r>
    </w:p>
    <w:p w:rsidR="00422C40" w:rsidRDefault="00422C40" w:rsidP="00776F98">
      <w:pPr>
        <w:ind w:left="1276"/>
        <w:rPr>
          <w:rFonts w:ascii="Calibri" w:hAnsi="Calibri" w:cs="Arial"/>
          <w:b/>
          <w:sz w:val="22"/>
          <w:szCs w:val="22"/>
        </w:rPr>
      </w:pPr>
    </w:p>
    <w:p w:rsidR="00776F98" w:rsidRPr="00732E8A" w:rsidRDefault="00A32F03" w:rsidP="00732E8A">
      <w:pPr>
        <w:ind w:left="1276"/>
        <w:rPr>
          <w:rFonts w:ascii="Calibri" w:hAnsi="Calibri" w:cs="Arial"/>
          <w:sz w:val="22"/>
          <w:szCs w:val="22"/>
        </w:rPr>
      </w:pPr>
      <w:r w:rsidRPr="009732B8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5ED78" wp14:editId="7FB4123F">
                <wp:simplePos x="0" y="0"/>
                <wp:positionH relativeFrom="margin">
                  <wp:posOffset>446405</wp:posOffset>
                </wp:positionH>
                <wp:positionV relativeFrom="paragraph">
                  <wp:posOffset>10795</wp:posOffset>
                </wp:positionV>
                <wp:extent cx="190800" cy="176400"/>
                <wp:effectExtent l="0" t="0" r="19050" b="1460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E4F0C" id="Rectangle 29" o:spid="_x0000_s1026" style="position:absolute;margin-left:35.15pt;margin-top:.85pt;width:1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">
                <w10:wrap anchorx="margin"/>
              </v:rect>
            </w:pict>
          </mc:Fallback>
        </mc:AlternateContent>
      </w:r>
      <w:r>
        <w:rPr>
          <w:rFonts w:ascii="Calibri" w:hAnsi="Calibri" w:cs="Arial"/>
          <w:b/>
          <w:sz w:val="22"/>
          <w:szCs w:val="22"/>
        </w:rPr>
        <w:t>AG 4</w:t>
      </w:r>
      <w:r w:rsidRPr="009732B8">
        <w:rPr>
          <w:rFonts w:ascii="Calibri" w:hAnsi="Calibri" w:cs="Arial"/>
          <w:b/>
          <w:sz w:val="22"/>
          <w:szCs w:val="22"/>
        </w:rPr>
        <w:t xml:space="preserve">: </w:t>
      </w:r>
      <w:r w:rsidR="00FB091E">
        <w:rPr>
          <w:rFonts w:ascii="Calibri" w:hAnsi="Calibri" w:cs="Arial"/>
          <w:b/>
          <w:sz w:val="22"/>
          <w:szCs w:val="22"/>
        </w:rPr>
        <w:t>Digitalisierung in der PIA: die Online Klinik</w:t>
      </w:r>
      <w:r w:rsidR="00732E8A">
        <w:rPr>
          <w:rFonts w:ascii="Calibri" w:hAnsi="Calibri" w:cs="Arial"/>
          <w:b/>
          <w:sz w:val="22"/>
          <w:szCs w:val="22"/>
        </w:rPr>
        <w:t xml:space="preserve"> </w:t>
      </w:r>
      <w:r w:rsidR="00776F98" w:rsidRPr="00732E8A">
        <w:rPr>
          <w:rFonts w:ascii="Calibri" w:hAnsi="Calibri" w:cs="Arial"/>
          <w:sz w:val="22"/>
          <w:szCs w:val="22"/>
        </w:rPr>
        <w:t>(</w:t>
      </w:r>
      <w:r w:rsidR="00B62DE1">
        <w:rPr>
          <w:rFonts w:ascii="Calibri" w:hAnsi="Calibri" w:cs="Arial"/>
          <w:sz w:val="22"/>
          <w:szCs w:val="22"/>
        </w:rPr>
        <w:t>Zlatojevic</w:t>
      </w:r>
      <w:r w:rsidR="00776F98" w:rsidRPr="00732E8A">
        <w:rPr>
          <w:rFonts w:ascii="Calibri" w:hAnsi="Calibri" w:cs="Arial"/>
          <w:sz w:val="22"/>
          <w:szCs w:val="22"/>
        </w:rPr>
        <w:t>)</w:t>
      </w:r>
    </w:p>
    <w:p w:rsidR="00776F98" w:rsidRDefault="00776F98" w:rsidP="00776F98">
      <w:pPr>
        <w:ind w:left="1276"/>
        <w:rPr>
          <w:rFonts w:ascii="Calibri" w:hAnsi="Calibri" w:cs="Arial"/>
          <w:b/>
          <w:sz w:val="22"/>
          <w:szCs w:val="22"/>
        </w:rPr>
      </w:pPr>
      <w:r w:rsidRPr="009732B8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E23EC" wp14:editId="0F44F1E0">
                <wp:simplePos x="0" y="0"/>
                <wp:positionH relativeFrom="margin">
                  <wp:posOffset>446405</wp:posOffset>
                </wp:positionH>
                <wp:positionV relativeFrom="paragraph">
                  <wp:posOffset>160655</wp:posOffset>
                </wp:positionV>
                <wp:extent cx="190800" cy="176400"/>
                <wp:effectExtent l="0" t="0" r="19050" b="14605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BCE6" id="Rectangle 29" o:spid="_x0000_s1026" style="position:absolute;margin-left:35.15pt;margin-top:12.6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">
                <w10:wrap anchorx="margin"/>
              </v:rect>
            </w:pict>
          </mc:Fallback>
        </mc:AlternateContent>
      </w:r>
    </w:p>
    <w:p w:rsidR="00A32F03" w:rsidRPr="00127072" w:rsidRDefault="00776F98" w:rsidP="00732E8A">
      <w:pPr>
        <w:ind w:left="1843" w:hanging="56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AG 5: </w:t>
      </w:r>
      <w:r w:rsidR="00FB091E">
        <w:rPr>
          <w:rFonts w:ascii="Calibri" w:hAnsi="Calibri" w:cs="Arial"/>
          <w:b/>
          <w:sz w:val="22"/>
          <w:szCs w:val="22"/>
        </w:rPr>
        <w:t>Austausch zu aktuellen PIA</w:t>
      </w:r>
      <w:r w:rsidR="00B62DE1">
        <w:rPr>
          <w:rFonts w:ascii="Calibri" w:hAnsi="Calibri" w:cs="Arial"/>
          <w:b/>
          <w:sz w:val="22"/>
          <w:szCs w:val="22"/>
        </w:rPr>
        <w:t xml:space="preserve"> </w:t>
      </w:r>
      <w:r w:rsidR="00FB091E">
        <w:rPr>
          <w:rFonts w:ascii="Calibri" w:hAnsi="Calibri" w:cs="Arial"/>
          <w:b/>
          <w:sz w:val="22"/>
          <w:szCs w:val="22"/>
        </w:rPr>
        <w:t>Fragen</w:t>
      </w:r>
      <w:r w:rsidR="00D51BD9">
        <w:rPr>
          <w:rFonts w:ascii="Calibri" w:hAnsi="Calibri" w:cs="Arial"/>
          <w:b/>
          <w:sz w:val="22"/>
          <w:szCs w:val="22"/>
        </w:rPr>
        <w:t xml:space="preserve"> </w:t>
      </w:r>
      <w:r w:rsidR="00732E8A" w:rsidRPr="00732E8A">
        <w:rPr>
          <w:rFonts w:ascii="Calibri" w:hAnsi="Calibri" w:cs="Arial"/>
          <w:sz w:val="22"/>
          <w:szCs w:val="22"/>
        </w:rPr>
        <w:t>(</w:t>
      </w:r>
      <w:r w:rsidR="00B62DE1">
        <w:rPr>
          <w:rFonts w:ascii="Calibri" w:hAnsi="Calibri" w:cs="Arial"/>
          <w:sz w:val="22"/>
          <w:szCs w:val="22"/>
        </w:rPr>
        <w:t>Gartenmaier</w:t>
      </w:r>
      <w:r w:rsidR="00732E8A" w:rsidRPr="00732E8A">
        <w:rPr>
          <w:rFonts w:ascii="Calibri" w:hAnsi="Calibri" w:cs="Arial"/>
          <w:sz w:val="22"/>
          <w:szCs w:val="22"/>
        </w:rPr>
        <w:t>)</w:t>
      </w:r>
    </w:p>
    <w:sectPr w:rsidR="00A32F03" w:rsidRPr="00127072" w:rsidSect="00422C40">
      <w:pgSz w:w="11906" w:h="16838"/>
      <w:pgMar w:top="709" w:right="849" w:bottom="70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98" w:rsidRDefault="00776F98" w:rsidP="00776F98">
      <w:r>
        <w:separator/>
      </w:r>
    </w:p>
  </w:endnote>
  <w:endnote w:type="continuationSeparator" w:id="0">
    <w:p w:rsidR="00776F98" w:rsidRDefault="00776F98" w:rsidP="0077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Int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98" w:rsidRDefault="00776F98" w:rsidP="00776F98">
      <w:r>
        <w:separator/>
      </w:r>
    </w:p>
  </w:footnote>
  <w:footnote w:type="continuationSeparator" w:id="0">
    <w:p w:rsidR="00776F98" w:rsidRDefault="00776F98" w:rsidP="0077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9pt" o:bullet="t">
        <v:imagedata r:id="rId1" o:title=""/>
      </v:shape>
    </w:pict>
  </w:numPicBullet>
  <w:abstractNum w:abstractNumId="0" w15:restartNumberingAfterBreak="0">
    <w:nsid w:val="1A7C4474"/>
    <w:multiLevelType w:val="hybridMultilevel"/>
    <w:tmpl w:val="D5803092"/>
    <w:lvl w:ilvl="0" w:tplc="79807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7AB"/>
    <w:multiLevelType w:val="hybridMultilevel"/>
    <w:tmpl w:val="50AEB3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27CCC"/>
    <w:multiLevelType w:val="hybridMultilevel"/>
    <w:tmpl w:val="3CCE2FB4"/>
    <w:lvl w:ilvl="0" w:tplc="0407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FF130CE"/>
    <w:multiLevelType w:val="hybridMultilevel"/>
    <w:tmpl w:val="500EA12E"/>
    <w:lvl w:ilvl="0" w:tplc="726E7B86">
      <w:numFmt w:val="bullet"/>
      <w:lvlText w:val="-"/>
      <w:lvlJc w:val="left"/>
      <w:pPr>
        <w:ind w:left="3072" w:hanging="360"/>
      </w:pPr>
      <w:rPr>
        <w:rFonts w:ascii="Calibri" w:eastAsia="Times New Roman" w:hAnsi="Calibri" w:cs="Aria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4" w15:restartNumberingAfterBreak="0">
    <w:nsid w:val="46EE5410"/>
    <w:multiLevelType w:val="hybridMultilevel"/>
    <w:tmpl w:val="3F8E91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841114A"/>
    <w:multiLevelType w:val="hybridMultilevel"/>
    <w:tmpl w:val="14B23D40"/>
    <w:lvl w:ilvl="0" w:tplc="1E40D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06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6C3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78B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4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63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A9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CD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4E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A0"/>
    <w:rsid w:val="0000335A"/>
    <w:rsid w:val="00010EAA"/>
    <w:rsid w:val="00016E10"/>
    <w:rsid w:val="00031D47"/>
    <w:rsid w:val="0003508F"/>
    <w:rsid w:val="00041BFB"/>
    <w:rsid w:val="0005747D"/>
    <w:rsid w:val="000727A0"/>
    <w:rsid w:val="00095E3E"/>
    <w:rsid w:val="000B43BE"/>
    <w:rsid w:val="000B474C"/>
    <w:rsid w:val="000E25B9"/>
    <w:rsid w:val="000F5C66"/>
    <w:rsid w:val="00102F4B"/>
    <w:rsid w:val="00121BBD"/>
    <w:rsid w:val="00127072"/>
    <w:rsid w:val="00130FA0"/>
    <w:rsid w:val="00143995"/>
    <w:rsid w:val="00166C67"/>
    <w:rsid w:val="00182995"/>
    <w:rsid w:val="00193C8E"/>
    <w:rsid w:val="001A2061"/>
    <w:rsid w:val="001A3347"/>
    <w:rsid w:val="001F76FD"/>
    <w:rsid w:val="00204145"/>
    <w:rsid w:val="0020470D"/>
    <w:rsid w:val="002134F2"/>
    <w:rsid w:val="00222723"/>
    <w:rsid w:val="00226B2E"/>
    <w:rsid w:val="002363AE"/>
    <w:rsid w:val="00264E05"/>
    <w:rsid w:val="002A61B2"/>
    <w:rsid w:val="002C2FD5"/>
    <w:rsid w:val="002C7C98"/>
    <w:rsid w:val="00316F81"/>
    <w:rsid w:val="00321D87"/>
    <w:rsid w:val="00341317"/>
    <w:rsid w:val="003429A8"/>
    <w:rsid w:val="00360C27"/>
    <w:rsid w:val="003670B2"/>
    <w:rsid w:val="003743C4"/>
    <w:rsid w:val="00384243"/>
    <w:rsid w:val="003F7AE1"/>
    <w:rsid w:val="004043BF"/>
    <w:rsid w:val="00413E19"/>
    <w:rsid w:val="004211DF"/>
    <w:rsid w:val="00422C40"/>
    <w:rsid w:val="00433D80"/>
    <w:rsid w:val="00434BD7"/>
    <w:rsid w:val="00447AE1"/>
    <w:rsid w:val="00493CD4"/>
    <w:rsid w:val="004D42F5"/>
    <w:rsid w:val="004E2723"/>
    <w:rsid w:val="004F6AF0"/>
    <w:rsid w:val="00514806"/>
    <w:rsid w:val="005461E9"/>
    <w:rsid w:val="00546262"/>
    <w:rsid w:val="0055231F"/>
    <w:rsid w:val="005A4625"/>
    <w:rsid w:val="005D532F"/>
    <w:rsid w:val="00605DCF"/>
    <w:rsid w:val="00623F3B"/>
    <w:rsid w:val="006A7F73"/>
    <w:rsid w:val="006B2CFD"/>
    <w:rsid w:val="006B3940"/>
    <w:rsid w:val="006B5650"/>
    <w:rsid w:val="006F7EE8"/>
    <w:rsid w:val="00732992"/>
    <w:rsid w:val="00732E8A"/>
    <w:rsid w:val="007335CD"/>
    <w:rsid w:val="0073644D"/>
    <w:rsid w:val="00741A42"/>
    <w:rsid w:val="00776F98"/>
    <w:rsid w:val="007904B8"/>
    <w:rsid w:val="007E06C2"/>
    <w:rsid w:val="007E16ED"/>
    <w:rsid w:val="007E3B12"/>
    <w:rsid w:val="007E3D10"/>
    <w:rsid w:val="007F50A0"/>
    <w:rsid w:val="00806628"/>
    <w:rsid w:val="00835905"/>
    <w:rsid w:val="00846E17"/>
    <w:rsid w:val="0084700A"/>
    <w:rsid w:val="0087333A"/>
    <w:rsid w:val="00884DCF"/>
    <w:rsid w:val="008B2403"/>
    <w:rsid w:val="008C65A8"/>
    <w:rsid w:val="008C660F"/>
    <w:rsid w:val="008F648C"/>
    <w:rsid w:val="00904C74"/>
    <w:rsid w:val="00907032"/>
    <w:rsid w:val="00943C4A"/>
    <w:rsid w:val="009529E0"/>
    <w:rsid w:val="00962810"/>
    <w:rsid w:val="00962C9F"/>
    <w:rsid w:val="009732B8"/>
    <w:rsid w:val="0099358D"/>
    <w:rsid w:val="009B188B"/>
    <w:rsid w:val="009D6EAC"/>
    <w:rsid w:val="009E07FC"/>
    <w:rsid w:val="009F545C"/>
    <w:rsid w:val="00A10817"/>
    <w:rsid w:val="00A31C78"/>
    <w:rsid w:val="00A32F03"/>
    <w:rsid w:val="00A42DFC"/>
    <w:rsid w:val="00A436B3"/>
    <w:rsid w:val="00A447F5"/>
    <w:rsid w:val="00A44FAA"/>
    <w:rsid w:val="00A533F3"/>
    <w:rsid w:val="00AD38FA"/>
    <w:rsid w:val="00AE2159"/>
    <w:rsid w:val="00AF1FE1"/>
    <w:rsid w:val="00B16A4D"/>
    <w:rsid w:val="00B445C7"/>
    <w:rsid w:val="00B47D0D"/>
    <w:rsid w:val="00B54A12"/>
    <w:rsid w:val="00B62DE1"/>
    <w:rsid w:val="00B65CB8"/>
    <w:rsid w:val="00B85CED"/>
    <w:rsid w:val="00B95AA3"/>
    <w:rsid w:val="00BA0BD2"/>
    <w:rsid w:val="00BD0855"/>
    <w:rsid w:val="00BD14EF"/>
    <w:rsid w:val="00BD1EB1"/>
    <w:rsid w:val="00BE2344"/>
    <w:rsid w:val="00BF207F"/>
    <w:rsid w:val="00C36ACD"/>
    <w:rsid w:val="00C51476"/>
    <w:rsid w:val="00C65399"/>
    <w:rsid w:val="00C765B5"/>
    <w:rsid w:val="00CA40B8"/>
    <w:rsid w:val="00CA4F0C"/>
    <w:rsid w:val="00CB27DF"/>
    <w:rsid w:val="00CB5758"/>
    <w:rsid w:val="00CF2513"/>
    <w:rsid w:val="00CF57BC"/>
    <w:rsid w:val="00D267E2"/>
    <w:rsid w:val="00D274C4"/>
    <w:rsid w:val="00D411C6"/>
    <w:rsid w:val="00D5061F"/>
    <w:rsid w:val="00D51BD9"/>
    <w:rsid w:val="00D5209E"/>
    <w:rsid w:val="00D601C5"/>
    <w:rsid w:val="00D731BB"/>
    <w:rsid w:val="00D92238"/>
    <w:rsid w:val="00DA366B"/>
    <w:rsid w:val="00DB45F4"/>
    <w:rsid w:val="00DC3314"/>
    <w:rsid w:val="00DE1075"/>
    <w:rsid w:val="00DE5C35"/>
    <w:rsid w:val="00E11EE7"/>
    <w:rsid w:val="00E23F30"/>
    <w:rsid w:val="00E3112E"/>
    <w:rsid w:val="00E6077E"/>
    <w:rsid w:val="00E73E47"/>
    <w:rsid w:val="00E73FF8"/>
    <w:rsid w:val="00E80B10"/>
    <w:rsid w:val="00E918C2"/>
    <w:rsid w:val="00ED07D4"/>
    <w:rsid w:val="00ED19A5"/>
    <w:rsid w:val="00F01A11"/>
    <w:rsid w:val="00F0724C"/>
    <w:rsid w:val="00F10FA0"/>
    <w:rsid w:val="00F456A4"/>
    <w:rsid w:val="00F63FC9"/>
    <w:rsid w:val="00F66335"/>
    <w:rsid w:val="00F771ED"/>
    <w:rsid w:val="00FB091E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4:docId w14:val="39EC64E7"/>
  <w15:docId w15:val="{BE3661EF-72D1-42D6-8F46-8A7E629B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159"/>
    <w:rPr>
      <w:rFonts w:ascii="Frutiger 45 Light" w:hAnsi="Frutiger 45 Ligh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447AE1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904C7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D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D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70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6F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6F98"/>
    <w:rPr>
      <w:rFonts w:ascii="Frutiger 45 Light" w:hAnsi="Frutiger 45 Light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76F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6F98"/>
    <w:rPr>
      <w:rFonts w:ascii="Frutiger 45 Light" w:hAnsi="Frutiger 45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BA227.B46035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3B108-1015-4463-B6B0-C8B0349A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1577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Tagung der LeiterInnen Psychiatrischer Institutsambulanzen am Freitag, 23</vt:lpstr>
    </vt:vector>
  </TitlesOfParts>
  <Company>vBA Bethel</Company>
  <LinksUpToDate>false</LinksUpToDate>
  <CharactersWithSpaces>1757</CharactersWithSpaces>
  <SharedDoc>false</SharedDoc>
  <HLinks>
    <vt:vector size="12" baseType="variant">
      <vt:variant>
        <vt:i4>1114172</vt:i4>
      </vt:variant>
      <vt:variant>
        <vt:i4>6</vt:i4>
      </vt:variant>
      <vt:variant>
        <vt:i4>0</vt:i4>
      </vt:variant>
      <vt:variant>
        <vt:i4>5</vt:i4>
      </vt:variant>
      <vt:variant>
        <vt:lpwstr>mailto:steffi.koch-stoecker@evkb.de</vt:lpwstr>
      </vt:variant>
      <vt:variant>
        <vt:lpwstr/>
      </vt:variant>
      <vt:variant>
        <vt:i4>4128857</vt:i4>
      </vt:variant>
      <vt:variant>
        <vt:i4>3</vt:i4>
      </vt:variant>
      <vt:variant>
        <vt:i4>0</vt:i4>
      </vt:variant>
      <vt:variant>
        <vt:i4>5</vt:i4>
      </vt:variant>
      <vt:variant>
        <vt:lpwstr>mailto:bdk.pia@evkb.de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Tagung der LeiterInnen Psychiatrischer Institutsambulanzen am Freitag, 23</dc:title>
  <dc:creator>KochSt</dc:creator>
  <cp:lastModifiedBy>Marter, Manuela</cp:lastModifiedBy>
  <cp:revision>3</cp:revision>
  <cp:lastPrinted>2025-03-13T14:13:00Z</cp:lastPrinted>
  <dcterms:created xsi:type="dcterms:W3CDTF">2025-03-28T10:59:00Z</dcterms:created>
  <dcterms:modified xsi:type="dcterms:W3CDTF">2025-03-31T09:34:00Z</dcterms:modified>
</cp:coreProperties>
</file>